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17624" w14:textId="77777777" w:rsidR="00CB2C49" w:rsidRPr="00BD6149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BD6149">
        <w:rPr>
          <w:b/>
          <w:color w:val="000000" w:themeColor="text1"/>
          <w:sz w:val="24"/>
          <w:szCs w:val="24"/>
        </w:rPr>
        <w:t>АННОТАЦИЯ</w:t>
      </w:r>
    </w:p>
    <w:p w14:paraId="605E2BD4" w14:textId="77777777" w:rsidR="00CB2C49" w:rsidRPr="00BD6149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BD6149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21CB9" w:rsidRPr="00BD6149" w14:paraId="052B9053" w14:textId="77777777" w:rsidTr="00CB2C49">
        <w:tc>
          <w:tcPr>
            <w:tcW w:w="3261" w:type="dxa"/>
            <w:shd w:val="clear" w:color="auto" w:fill="E7E6E6" w:themeFill="background2"/>
          </w:tcPr>
          <w:p w14:paraId="17C43B76" w14:textId="77777777" w:rsidR="0075328A" w:rsidRPr="00BD6149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5E29D05E" w14:textId="1828E181" w:rsidR="0075328A" w:rsidRPr="00BD6149" w:rsidRDefault="00AF36A1" w:rsidP="00E528C9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color w:val="000000" w:themeColor="text1"/>
                <w:sz w:val="24"/>
                <w:szCs w:val="24"/>
              </w:rPr>
              <w:t xml:space="preserve">Управление </w:t>
            </w:r>
            <w:r w:rsidR="00E528C9" w:rsidRPr="00BD6149">
              <w:rPr>
                <w:b/>
                <w:color w:val="000000" w:themeColor="text1"/>
                <w:sz w:val="24"/>
                <w:szCs w:val="24"/>
              </w:rPr>
              <w:t>жизненным циклом корпорации</w:t>
            </w:r>
          </w:p>
        </w:tc>
      </w:tr>
      <w:tr w:rsidR="00221CB9" w:rsidRPr="00BD6149" w14:paraId="3470DD90" w14:textId="77777777" w:rsidTr="00A30025">
        <w:tc>
          <w:tcPr>
            <w:tcW w:w="3261" w:type="dxa"/>
            <w:shd w:val="clear" w:color="auto" w:fill="E7E6E6" w:themeFill="background2"/>
          </w:tcPr>
          <w:p w14:paraId="734C8263" w14:textId="77777777" w:rsidR="00A30025" w:rsidRPr="00BD6149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5932FFAF" w14:textId="77777777" w:rsidR="00A30025" w:rsidRPr="00BD6149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14:paraId="1487AFD3" w14:textId="77777777" w:rsidR="00A30025" w:rsidRPr="00BD6149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221CB9" w:rsidRPr="00BD6149" w14:paraId="287AD8C4" w14:textId="77777777" w:rsidTr="00CB2C49">
        <w:tc>
          <w:tcPr>
            <w:tcW w:w="3261" w:type="dxa"/>
            <w:shd w:val="clear" w:color="auto" w:fill="E7E6E6" w:themeFill="background2"/>
          </w:tcPr>
          <w:p w14:paraId="68F0A1B8" w14:textId="77777777" w:rsidR="009B60C5" w:rsidRPr="00BD6149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727909D3" w14:textId="77777777" w:rsidR="009B60C5" w:rsidRPr="00BD6149" w:rsidRDefault="002B1F05" w:rsidP="00001F39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221CB9" w:rsidRPr="00BD6149" w14:paraId="3A3FD2C2" w14:textId="77777777" w:rsidTr="00CB2C49">
        <w:tc>
          <w:tcPr>
            <w:tcW w:w="3261" w:type="dxa"/>
            <w:shd w:val="clear" w:color="auto" w:fill="E7E6E6" w:themeFill="background2"/>
          </w:tcPr>
          <w:p w14:paraId="0BDAAD73" w14:textId="77777777" w:rsidR="00230905" w:rsidRPr="00BD6149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5F3CCAE0" w14:textId="5C9E3DFD" w:rsidR="00230905" w:rsidRPr="00BD6149" w:rsidRDefault="00E528C9" w:rsidP="009B60C5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2</w:t>
            </w:r>
            <w:r w:rsidR="00230905" w:rsidRPr="00BD6149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221CB9" w:rsidRPr="00BD6149" w14:paraId="7E2364AD" w14:textId="77777777" w:rsidTr="00CB2C49">
        <w:tc>
          <w:tcPr>
            <w:tcW w:w="3261" w:type="dxa"/>
            <w:shd w:val="clear" w:color="auto" w:fill="E7E6E6" w:themeFill="background2"/>
          </w:tcPr>
          <w:p w14:paraId="3D853F15" w14:textId="77777777" w:rsidR="009B60C5" w:rsidRPr="00BD6149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BD1E3F8" w14:textId="1E8BD81D" w:rsidR="00230905" w:rsidRPr="00BD6149" w:rsidRDefault="00E528C9" w:rsidP="00E528C9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221CB9" w:rsidRPr="00BD6149" w14:paraId="38602DEB" w14:textId="77777777" w:rsidTr="00CB2C49">
        <w:tc>
          <w:tcPr>
            <w:tcW w:w="3261" w:type="dxa"/>
            <w:shd w:val="clear" w:color="auto" w:fill="E7E6E6" w:themeFill="background2"/>
          </w:tcPr>
          <w:p w14:paraId="2EDA3AE8" w14:textId="77777777" w:rsidR="00CB2C49" w:rsidRPr="00BD6149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512AC14" w14:textId="39394ED9" w:rsidR="00CB2C49" w:rsidRPr="00BD6149" w:rsidRDefault="00001F39" w:rsidP="00001F3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BD6149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221CB9" w:rsidRPr="00BD6149" w14:paraId="7496F94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CCE621E" w14:textId="608A4339" w:rsidR="00CB2C49" w:rsidRPr="00BD6149" w:rsidRDefault="00CB2C49" w:rsidP="00A6798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A67988" w:rsidRPr="00BD6149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21CB9" w:rsidRPr="00BD6149" w14:paraId="177FA8D5" w14:textId="77777777" w:rsidTr="00CB2C49">
        <w:tc>
          <w:tcPr>
            <w:tcW w:w="10490" w:type="dxa"/>
            <w:gridSpan w:val="3"/>
          </w:tcPr>
          <w:p w14:paraId="5EE52314" w14:textId="66929CFE"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1.</w:t>
            </w:r>
            <w:r w:rsidR="00221CB9" w:rsidRPr="00BD614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D6149">
              <w:rPr>
                <w:color w:val="000000" w:themeColor="text1"/>
                <w:sz w:val="24"/>
                <w:szCs w:val="24"/>
              </w:rPr>
              <w:t>Закономерности развития организации. Управление жизненным циклом организации.</w:t>
            </w:r>
          </w:p>
        </w:tc>
      </w:tr>
      <w:tr w:rsidR="00221CB9" w:rsidRPr="00BD6149" w14:paraId="284A20FE" w14:textId="77777777" w:rsidTr="00CB2C49">
        <w:tc>
          <w:tcPr>
            <w:tcW w:w="10490" w:type="dxa"/>
            <w:gridSpan w:val="3"/>
          </w:tcPr>
          <w:p w14:paraId="177CC2CE" w14:textId="77777777"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2. Основные идеи и принципы управления изменениями в организации.</w:t>
            </w:r>
          </w:p>
        </w:tc>
      </w:tr>
      <w:tr w:rsidR="00221CB9" w:rsidRPr="00BD6149" w14:paraId="46A97182" w14:textId="77777777" w:rsidTr="00CB2C49">
        <w:tc>
          <w:tcPr>
            <w:tcW w:w="10490" w:type="dxa"/>
            <w:gridSpan w:val="3"/>
          </w:tcPr>
          <w:p w14:paraId="3EE0870A" w14:textId="77777777"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3. Модели и концепции организационных изменений.</w:t>
            </w:r>
          </w:p>
        </w:tc>
      </w:tr>
      <w:tr w:rsidR="00221CB9" w:rsidRPr="00BD6149" w14:paraId="2724BDDB" w14:textId="77777777" w:rsidTr="00CB2C49">
        <w:tc>
          <w:tcPr>
            <w:tcW w:w="10490" w:type="dxa"/>
            <w:gridSpan w:val="3"/>
          </w:tcPr>
          <w:p w14:paraId="6D747120" w14:textId="77777777"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4. Управление организационным знанием. Трансформация знаний Создание обучающейся организации.</w:t>
            </w:r>
          </w:p>
        </w:tc>
      </w:tr>
      <w:tr w:rsidR="00221CB9" w:rsidRPr="00BD6149" w14:paraId="1D014690" w14:textId="77777777" w:rsidTr="00CB2C49">
        <w:tc>
          <w:tcPr>
            <w:tcW w:w="10490" w:type="dxa"/>
            <w:gridSpan w:val="3"/>
          </w:tcPr>
          <w:p w14:paraId="47943D52" w14:textId="77777777"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5. Организационные патологии. «Болезни роста» организации.</w:t>
            </w:r>
          </w:p>
        </w:tc>
      </w:tr>
      <w:tr w:rsidR="00221CB9" w:rsidRPr="00BD6149" w14:paraId="7E441323" w14:textId="77777777" w:rsidTr="00CB2C49">
        <w:tc>
          <w:tcPr>
            <w:tcW w:w="10490" w:type="dxa"/>
            <w:gridSpan w:val="3"/>
          </w:tcPr>
          <w:p w14:paraId="54FCB8A2" w14:textId="77777777"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6. Реструктуризация управления компанией. Подходы к управлению организационных структур.</w:t>
            </w:r>
          </w:p>
        </w:tc>
      </w:tr>
      <w:tr w:rsidR="00221CB9" w:rsidRPr="00BD6149" w14:paraId="37F48054" w14:textId="77777777" w:rsidTr="00CB2C49">
        <w:tc>
          <w:tcPr>
            <w:tcW w:w="10490" w:type="dxa"/>
            <w:gridSpan w:val="3"/>
          </w:tcPr>
          <w:p w14:paraId="149F2253" w14:textId="77777777"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7. Использование моделей жизненного цикла в процессе организационной диагностики: методики, управленческие выводы.</w:t>
            </w:r>
          </w:p>
        </w:tc>
      </w:tr>
      <w:tr w:rsidR="00221CB9" w:rsidRPr="00BD6149" w14:paraId="2790F15A" w14:textId="77777777" w:rsidTr="00CB2C49">
        <w:tc>
          <w:tcPr>
            <w:tcW w:w="10490" w:type="dxa"/>
            <w:gridSpan w:val="3"/>
          </w:tcPr>
          <w:p w14:paraId="39EBD681" w14:textId="77777777" w:rsidR="000B6ED2" w:rsidRPr="00BD6149" w:rsidRDefault="00AF36A1" w:rsidP="00AF36A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Тема 8. Анализ организационного поведения и определение управленческих ролей по стадиям жизненного цикла (код PAEI по Адизесу).</w:t>
            </w:r>
          </w:p>
        </w:tc>
      </w:tr>
      <w:tr w:rsidR="00221CB9" w:rsidRPr="00BD6149" w14:paraId="38B8EF6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E87BF0A" w14:textId="77777777" w:rsidR="000B6ED2" w:rsidRPr="00BD6149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221CB9" w:rsidRPr="00BD6149" w14:paraId="7242D496" w14:textId="77777777" w:rsidTr="00CB2C49">
        <w:tc>
          <w:tcPr>
            <w:tcW w:w="10490" w:type="dxa"/>
            <w:gridSpan w:val="3"/>
          </w:tcPr>
          <w:p w14:paraId="29C5E7C4" w14:textId="77777777" w:rsidR="000B6ED2" w:rsidRPr="00BD6149" w:rsidRDefault="00E5524C" w:rsidP="00BD6149">
            <w:pPr>
              <w:tabs>
                <w:tab w:val="left" w:pos="427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14:paraId="79BDE5BB" w14:textId="77777777" w:rsidR="00D556A6" w:rsidRPr="00BD6149" w:rsidRDefault="00D556A6" w:rsidP="00BD6149">
            <w:pPr>
              <w:widowControl/>
              <w:numPr>
                <w:ilvl w:val="0"/>
                <w:numId w:val="37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Резник, С. Д.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color w:val="000000" w:themeColor="text1"/>
                <w:sz w:val="24"/>
                <w:szCs w:val="24"/>
              </w:rPr>
              <w:t>[Электронный ресурс] : учебник для студентов вузов, обучающихся по направлению 38.03.02 «Менеджмент» (квалификация (степень) «бакалавр») / С. Д. Резник, М. В. Черниковская, И. С. Чемезов ; под общ. ред. С. Д. Резника. - 3-е изд., перераб. и доп. - Москва : ИНФРА-М, 2018. - 379 с.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8" w:history="1">
              <w:r w:rsidRPr="00BD614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http://znanium.com/go.php?id=937628</w:t>
              </w:r>
            </w:hyperlink>
          </w:p>
          <w:p w14:paraId="05233F9B" w14:textId="77777777" w:rsidR="00D556A6" w:rsidRPr="00BD6149" w:rsidRDefault="00D556A6" w:rsidP="00BD6149">
            <w:pPr>
              <w:widowControl/>
              <w:numPr>
                <w:ilvl w:val="0"/>
                <w:numId w:val="37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 w:themeColor="text1"/>
                <w:sz w:val="24"/>
                <w:szCs w:val="24"/>
                <w:u w:val="none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Резник, С. Д.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BD6149">
              <w:rPr>
                <w:color w:val="000000" w:themeColor="text1"/>
                <w:sz w:val="24"/>
                <w:szCs w:val="24"/>
              </w:rPr>
              <w:t>. Практикум: деловые игры, тесты, конкретные ситуации [Электронный ресурс] : учебное пособие для обучающихся по программам высшего образования направлений подготовки 38.03.02 «Менеджмент», 38.03.03 «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color w:val="000000" w:themeColor="text1"/>
                <w:sz w:val="24"/>
                <w:szCs w:val="24"/>
              </w:rPr>
              <w:t>персоналом» (квалификация (степень) «бакалавр») / С. Д. Резник, М. В. Черниковская ; под общ. ред. С. Д. Резника. - 2-е изд., стер. - Москва : ИНФРА-М, 2018. - 210 с.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9" w:history="1">
              <w:r w:rsidRPr="00BD614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http://znanium.com/go.php?id=930918</w:t>
              </w:r>
            </w:hyperlink>
          </w:p>
          <w:p w14:paraId="16E0002A" w14:textId="0540325D" w:rsidR="00F10D19" w:rsidRPr="00BD6149" w:rsidRDefault="00F10D19" w:rsidP="00BD6149">
            <w:pPr>
              <w:widowControl/>
              <w:numPr>
                <w:ilvl w:val="0"/>
                <w:numId w:val="37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Блинов, А. О.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color w:val="000000" w:themeColor="text1"/>
                <w:sz w:val="24"/>
                <w:szCs w:val="24"/>
              </w:rPr>
              <w:t>[Электронный ресурс] : учебник для студентов вузов, обучающихся по направлению подготовки "Менеджмент" (квалификация (степень) «бакалавр») / А. О. Блинов, Н. В. Угрюмова. - Москва : Дашков и К°, 2017. - 304 с.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10" w:history="1">
              <w:r w:rsidRPr="00BD614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http://znanium.com/go.php?id=450815</w:t>
              </w:r>
            </w:hyperlink>
          </w:p>
          <w:p w14:paraId="5D616BFF" w14:textId="77777777" w:rsidR="00D556A6" w:rsidRPr="00BD6149" w:rsidRDefault="00D556A6" w:rsidP="00BD6149">
            <w:pPr>
              <w:tabs>
                <w:tab w:val="left" w:pos="427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14:paraId="7D790E31" w14:textId="77777777" w:rsidR="00D556A6" w:rsidRPr="00BD6149" w:rsidRDefault="00D556A6" w:rsidP="00BD6149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clear" w:pos="360"/>
                <w:tab w:val="left" w:pos="427"/>
                <w:tab w:val="num" w:pos="56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BD6149">
              <w:rPr>
                <w:color w:val="000000" w:themeColor="text1"/>
                <w:sz w:val="24"/>
                <w:szCs w:val="24"/>
              </w:rPr>
              <w:t> </w:t>
            </w:r>
            <w:r w:rsidRPr="00BD6149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BD6149">
              <w:rPr>
                <w:color w:val="000000" w:themeColor="text1"/>
                <w:sz w:val="24"/>
                <w:szCs w:val="24"/>
              </w:rPr>
              <w:t> в современных компаниях [Электронный ресурс] : монография / [Н. А. Алмастян [и др.] ; под общ. ред. Р. М. Нижегородцева, С. Д. Резника ; Ин-т проблем упр. РАН, М-во образования и науки Рос. Федерации, Пензен. гос. ун-т архитектуры и стр-ва. - Москва : ИНФРА-М, 2018. - 263 с. </w:t>
            </w:r>
            <w:hyperlink r:id="rId11" w:history="1">
              <w:r w:rsidRPr="00BD614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http://znanium.com/go.php?id=951292</w:t>
              </w:r>
            </w:hyperlink>
          </w:p>
          <w:p w14:paraId="3F768EE2" w14:textId="77777777" w:rsidR="00A615B1" w:rsidRPr="00BD6149" w:rsidRDefault="00A615B1" w:rsidP="00BD6149">
            <w:pPr>
              <w:widowControl/>
              <w:numPr>
                <w:ilvl w:val="0"/>
                <w:numId w:val="41"/>
              </w:numPr>
              <w:tabs>
                <w:tab w:val="clear" w:pos="360"/>
                <w:tab w:val="left" w:pos="427"/>
                <w:tab w:val="num" w:pos="56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BD6149">
              <w:rPr>
                <w:color w:val="000000" w:themeColor="text1"/>
                <w:kern w:val="0"/>
                <w:sz w:val="24"/>
                <w:szCs w:val="24"/>
              </w:rPr>
              <w:t>Адизес, И. К. </w:t>
            </w:r>
            <w:r w:rsidRPr="00BD6149">
              <w:rPr>
                <w:bCs/>
                <w:color w:val="000000" w:themeColor="text1"/>
                <w:kern w:val="0"/>
                <w:sz w:val="24"/>
                <w:szCs w:val="24"/>
              </w:rPr>
              <w:t>Управление</w:t>
            </w:r>
            <w:r w:rsidRPr="00BD6149">
              <w:rPr>
                <w:color w:val="000000" w:themeColor="text1"/>
                <w:kern w:val="0"/>
                <w:sz w:val="24"/>
                <w:szCs w:val="24"/>
              </w:rPr>
              <w:t> жизненным циклом корпораций [Текст] : производственно-практическое издание / Ицхак Калдерон Адизес; пер. с англ. Владимира Кузина; [науч. ред.: Д. Чичикалюк, А. Сеферян]. - 3-е изд. - Москва : Манн, Иванов и Фербер, 2016. - 498 с. 3экз.</w:t>
            </w:r>
          </w:p>
          <w:p w14:paraId="4D613CD6" w14:textId="77777777" w:rsidR="00D556A6" w:rsidRPr="00BD6149" w:rsidRDefault="00D556A6" w:rsidP="00BD6149">
            <w:pPr>
              <w:widowControl/>
              <w:numPr>
                <w:ilvl w:val="0"/>
                <w:numId w:val="41"/>
              </w:numPr>
              <w:tabs>
                <w:tab w:val="clear" w:pos="360"/>
                <w:tab w:val="left" w:pos="427"/>
                <w:tab w:val="num" w:pos="56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Сиббет, Д. Увидеть решени</w:t>
            </w:r>
            <w:bookmarkStart w:id="0" w:name="_GoBack"/>
            <w:bookmarkEnd w:id="0"/>
            <w:r w:rsidRPr="00BD6149">
              <w:rPr>
                <w:color w:val="000000" w:themeColor="text1"/>
                <w:sz w:val="24"/>
                <w:szCs w:val="24"/>
              </w:rPr>
              <w:t>е: Визуальные методы управления бизнесом [Электронный ресурс] : производственно-практическое издание / Дэвид Сиббет ; пер. с англ. [И. Евстигнеевой]. - Москва : Альпина Паблишер, 2016. - 256 с.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12" w:history="1">
              <w:r w:rsidRPr="00BD614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http://znanium.com/go.php?id=925959</w:t>
              </w:r>
            </w:hyperlink>
          </w:p>
          <w:p w14:paraId="2667AC1E" w14:textId="77777777" w:rsidR="000B6ED2" w:rsidRPr="00BD6149" w:rsidRDefault="00D556A6" w:rsidP="00BD6149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clear" w:pos="360"/>
                <w:tab w:val="left" w:pos="427"/>
                <w:tab w:val="num" w:pos="56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Трейси, Б. Турбостратегия [Электронный ресурс] : 21 способ повысить эффективность бизнеса / Брайан Трейси, пер. с англ. [Е. Виноградова]. - Москва : Альпина Бизнес Букс, 2016. - 192 с.</w:t>
            </w:r>
            <w:r w:rsidRPr="00BD6149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13" w:history="1">
              <w:r w:rsidRPr="00BD614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http://znanium.com/go.php?id=925769</w:t>
              </w:r>
            </w:hyperlink>
          </w:p>
        </w:tc>
      </w:tr>
      <w:tr w:rsidR="00221CB9" w:rsidRPr="00BD6149" w14:paraId="70D34A7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8E26898" w14:textId="77777777" w:rsidR="000B6ED2" w:rsidRPr="00BD6149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21CB9" w:rsidRPr="00BD6149" w14:paraId="6702FD27" w14:textId="77777777" w:rsidTr="00CB2C49">
        <w:tc>
          <w:tcPr>
            <w:tcW w:w="10490" w:type="dxa"/>
            <w:gridSpan w:val="3"/>
          </w:tcPr>
          <w:p w14:paraId="74DD6AE2" w14:textId="77777777" w:rsidR="000B6ED2" w:rsidRPr="00BD6149" w:rsidRDefault="000B6ED2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6D5A5968" w14:textId="77777777" w:rsidR="000B6ED2" w:rsidRPr="00BD6149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3E24EDFB" w14:textId="77777777" w:rsidR="000B6ED2" w:rsidRPr="00BD6149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5461A486" w14:textId="77777777" w:rsidR="000B6ED2" w:rsidRPr="00BD6149" w:rsidRDefault="000B6ED2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0F18165" w14:textId="77777777" w:rsidR="000B6ED2" w:rsidRPr="00BD6149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14:paraId="0BFDDBEE" w14:textId="77777777" w:rsidR="000B6ED2" w:rsidRPr="00BD6149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14:paraId="24EB03F1" w14:textId="77777777" w:rsidR="000B6ED2" w:rsidRPr="00BD6149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21CB9" w:rsidRPr="00BD6149" w14:paraId="16338A8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8B6C1BE" w14:textId="77777777" w:rsidR="000B6ED2" w:rsidRPr="00BD6149" w:rsidRDefault="000B6ED2" w:rsidP="00C8382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21CB9" w:rsidRPr="00BD6149" w14:paraId="5E9EAB57" w14:textId="77777777" w:rsidTr="00CB2C49">
        <w:tc>
          <w:tcPr>
            <w:tcW w:w="10490" w:type="dxa"/>
            <w:gridSpan w:val="3"/>
          </w:tcPr>
          <w:p w14:paraId="525694FE" w14:textId="77777777" w:rsidR="000B6ED2" w:rsidRPr="00BD6149" w:rsidRDefault="000B6ED2" w:rsidP="00C8382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221CB9" w:rsidRPr="00BD6149" w14:paraId="4F6C5CB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82004FF" w14:textId="77777777" w:rsidR="000B6ED2" w:rsidRPr="00BD6149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D614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21CB9" w:rsidRPr="00BD6149" w14:paraId="4CCEFEB8" w14:textId="77777777" w:rsidTr="00CB2C49">
        <w:tc>
          <w:tcPr>
            <w:tcW w:w="10490" w:type="dxa"/>
            <w:gridSpan w:val="3"/>
          </w:tcPr>
          <w:p w14:paraId="0B2CB2AB" w14:textId="6C161CCC" w:rsidR="000B6ED2" w:rsidRPr="00BD6149" w:rsidRDefault="00AE337D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BD614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3C0EC651" w14:textId="77777777" w:rsidR="0061508B" w:rsidRPr="00BD6149" w:rsidRDefault="0061508B" w:rsidP="0061508B">
      <w:pPr>
        <w:ind w:left="-284"/>
        <w:rPr>
          <w:color w:val="000000" w:themeColor="text1"/>
          <w:sz w:val="24"/>
          <w:szCs w:val="24"/>
        </w:rPr>
      </w:pPr>
    </w:p>
    <w:p w14:paraId="1DDAD35D" w14:textId="77777777" w:rsidR="00F41493" w:rsidRPr="00BD6149" w:rsidRDefault="00F41493" w:rsidP="0061508B">
      <w:pPr>
        <w:ind w:left="-284"/>
        <w:rPr>
          <w:color w:val="000000" w:themeColor="text1"/>
          <w:sz w:val="24"/>
          <w:szCs w:val="24"/>
        </w:rPr>
      </w:pPr>
      <w:r w:rsidRPr="00BD6149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672FD3" w:rsidRPr="00BD6149">
        <w:rPr>
          <w:color w:val="000000" w:themeColor="text1"/>
          <w:sz w:val="24"/>
          <w:szCs w:val="24"/>
        </w:rPr>
        <w:t xml:space="preserve">                                        </w:t>
      </w:r>
      <w:r w:rsidR="00D556A6" w:rsidRPr="00BD6149">
        <w:rPr>
          <w:color w:val="000000" w:themeColor="text1"/>
          <w:sz w:val="24"/>
          <w:szCs w:val="24"/>
        </w:rPr>
        <w:t>Шемятихина Л.Ю.</w:t>
      </w:r>
    </w:p>
    <w:p w14:paraId="6EEB6AA1" w14:textId="77777777" w:rsidR="00672FD3" w:rsidRPr="00BD6149" w:rsidRDefault="00672FD3" w:rsidP="0061508B">
      <w:pPr>
        <w:ind w:left="-284"/>
        <w:rPr>
          <w:color w:val="000000" w:themeColor="text1"/>
          <w:sz w:val="24"/>
          <w:szCs w:val="24"/>
        </w:rPr>
      </w:pPr>
      <w:r w:rsidRPr="00BD614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AF36A1" w:rsidRPr="00BD6149">
        <w:rPr>
          <w:color w:val="000000" w:themeColor="text1"/>
          <w:sz w:val="24"/>
          <w:szCs w:val="24"/>
        </w:rPr>
        <w:t>Соколовская О.Е.</w:t>
      </w:r>
    </w:p>
    <w:p w14:paraId="3A26A727" w14:textId="77777777" w:rsidR="00A615B1" w:rsidRPr="00BD6149" w:rsidRDefault="00A615B1" w:rsidP="0061508B">
      <w:pPr>
        <w:ind w:left="-284"/>
        <w:rPr>
          <w:color w:val="000000" w:themeColor="text1"/>
          <w:sz w:val="24"/>
          <w:szCs w:val="24"/>
        </w:rPr>
      </w:pPr>
    </w:p>
    <w:p w14:paraId="77E762D9" w14:textId="77777777" w:rsidR="00A615B1" w:rsidRPr="00BD6149" w:rsidRDefault="00A615B1" w:rsidP="0061508B">
      <w:pPr>
        <w:ind w:left="-284"/>
        <w:rPr>
          <w:color w:val="000000" w:themeColor="text1"/>
          <w:sz w:val="24"/>
          <w:szCs w:val="24"/>
        </w:rPr>
      </w:pPr>
    </w:p>
    <w:p w14:paraId="58668624" w14:textId="77777777" w:rsidR="00672FD3" w:rsidRPr="00BD6149" w:rsidRDefault="00672FD3" w:rsidP="0061508B">
      <w:pPr>
        <w:ind w:left="-284"/>
        <w:rPr>
          <w:color w:val="000000" w:themeColor="text1"/>
          <w:sz w:val="24"/>
          <w:szCs w:val="24"/>
          <w:u w:val="single"/>
        </w:rPr>
      </w:pPr>
    </w:p>
    <w:p w14:paraId="3CD01E3F" w14:textId="79B89B31" w:rsidR="00F41493" w:rsidRPr="00BD6149" w:rsidRDefault="00732940" w:rsidP="00A615B1">
      <w:pPr>
        <w:ind w:left="-284"/>
        <w:rPr>
          <w:color w:val="000000" w:themeColor="text1"/>
          <w:sz w:val="24"/>
          <w:szCs w:val="24"/>
        </w:rPr>
      </w:pPr>
      <w:r w:rsidRPr="00BD6149">
        <w:rPr>
          <w:color w:val="000000" w:themeColor="text1"/>
          <w:sz w:val="24"/>
          <w:szCs w:val="24"/>
        </w:rPr>
        <w:t>Заведующий каф</w:t>
      </w:r>
      <w:r w:rsidR="005F2695" w:rsidRPr="00BD6149">
        <w:rPr>
          <w:color w:val="000000" w:themeColor="text1"/>
          <w:sz w:val="24"/>
          <w:szCs w:val="24"/>
        </w:rPr>
        <w:t>.</w:t>
      </w:r>
      <w:r w:rsidR="00A615B1" w:rsidRPr="00BD6149">
        <w:rPr>
          <w:color w:val="000000" w:themeColor="text1"/>
          <w:sz w:val="24"/>
          <w:szCs w:val="24"/>
        </w:rPr>
        <w:t xml:space="preserve"> КЭиУБ</w:t>
      </w:r>
      <w:r w:rsidRPr="00BD6149">
        <w:rPr>
          <w:color w:val="000000" w:themeColor="text1"/>
          <w:sz w:val="24"/>
          <w:szCs w:val="24"/>
        </w:rPr>
        <w:tab/>
      </w:r>
      <w:r w:rsidRPr="00BD6149">
        <w:rPr>
          <w:color w:val="000000" w:themeColor="text1"/>
          <w:sz w:val="24"/>
          <w:szCs w:val="24"/>
        </w:rPr>
        <w:tab/>
      </w:r>
      <w:r w:rsidRPr="00BD6149">
        <w:rPr>
          <w:color w:val="000000" w:themeColor="text1"/>
          <w:sz w:val="24"/>
          <w:szCs w:val="24"/>
        </w:rPr>
        <w:tab/>
      </w:r>
      <w:r w:rsidRPr="00BD6149">
        <w:rPr>
          <w:color w:val="000000" w:themeColor="text1"/>
          <w:sz w:val="24"/>
          <w:szCs w:val="24"/>
        </w:rPr>
        <w:tab/>
      </w:r>
      <w:r w:rsidRPr="00BD6149">
        <w:rPr>
          <w:color w:val="000000" w:themeColor="text1"/>
          <w:sz w:val="24"/>
          <w:szCs w:val="24"/>
        </w:rPr>
        <w:tab/>
      </w:r>
      <w:r w:rsidRPr="00BD6149">
        <w:rPr>
          <w:color w:val="000000" w:themeColor="text1"/>
          <w:sz w:val="24"/>
          <w:szCs w:val="24"/>
        </w:rPr>
        <w:tab/>
      </w:r>
      <w:r w:rsidR="00672FD3" w:rsidRPr="00BD6149">
        <w:rPr>
          <w:color w:val="000000" w:themeColor="text1"/>
          <w:sz w:val="24"/>
          <w:szCs w:val="24"/>
        </w:rPr>
        <w:t>Ткаченко И.Н.</w:t>
      </w:r>
    </w:p>
    <w:sectPr w:rsidR="00F41493" w:rsidRPr="00BD614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B33B0" w14:textId="77777777" w:rsidR="00D105CA" w:rsidRDefault="00D105CA">
      <w:r>
        <w:separator/>
      </w:r>
    </w:p>
  </w:endnote>
  <w:endnote w:type="continuationSeparator" w:id="0">
    <w:p w14:paraId="206FC029" w14:textId="77777777" w:rsidR="00D105CA" w:rsidRDefault="00D1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entury Schoolbook"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C2AB1" w14:textId="77777777" w:rsidR="00D105CA" w:rsidRDefault="00D105CA">
      <w:r>
        <w:separator/>
      </w:r>
    </w:p>
  </w:footnote>
  <w:footnote w:type="continuationSeparator" w:id="0">
    <w:p w14:paraId="0ECCC838" w14:textId="77777777" w:rsidR="00D105CA" w:rsidRDefault="00D1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4A1E52"/>
    <w:multiLevelType w:val="multilevel"/>
    <w:tmpl w:val="B68E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5C2E5A"/>
    <w:multiLevelType w:val="multilevel"/>
    <w:tmpl w:val="E790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24A6BBE"/>
    <w:multiLevelType w:val="multilevel"/>
    <w:tmpl w:val="6C02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0C5097"/>
    <w:multiLevelType w:val="multilevel"/>
    <w:tmpl w:val="0C822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3D21E96"/>
    <w:multiLevelType w:val="multilevel"/>
    <w:tmpl w:val="146E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80091D"/>
    <w:multiLevelType w:val="multilevel"/>
    <w:tmpl w:val="8134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0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9"/>
  </w:num>
  <w:num w:numId="18">
    <w:abstractNumId w:val="12"/>
  </w:num>
  <w:num w:numId="19">
    <w:abstractNumId w:val="22"/>
  </w:num>
  <w:num w:numId="20">
    <w:abstractNumId w:val="6"/>
  </w:num>
  <w:num w:numId="21">
    <w:abstractNumId w:val="5"/>
  </w:num>
  <w:num w:numId="22">
    <w:abstractNumId w:val="16"/>
  </w:num>
  <w:num w:numId="23">
    <w:abstractNumId w:val="1"/>
  </w:num>
  <w:num w:numId="24">
    <w:abstractNumId w:val="11"/>
  </w:num>
  <w:num w:numId="25">
    <w:abstractNumId w:val="0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30"/>
  </w:num>
  <w:num w:numId="31">
    <w:abstractNumId w:val="40"/>
  </w:num>
  <w:num w:numId="32">
    <w:abstractNumId w:val="24"/>
  </w:num>
  <w:num w:numId="33">
    <w:abstractNumId w:val="9"/>
  </w:num>
  <w:num w:numId="34">
    <w:abstractNumId w:val="4"/>
  </w:num>
  <w:num w:numId="35">
    <w:abstractNumId w:val="20"/>
  </w:num>
  <w:num w:numId="36">
    <w:abstractNumId w:val="35"/>
  </w:num>
  <w:num w:numId="37">
    <w:abstractNumId w:val="2"/>
  </w:num>
  <w:num w:numId="38">
    <w:abstractNumId w:val="7"/>
  </w:num>
  <w:num w:numId="39">
    <w:abstractNumId w:val="14"/>
  </w:num>
  <w:num w:numId="40">
    <w:abstractNumId w:val="39"/>
  </w:num>
  <w:num w:numId="41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112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97C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1CB9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F05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0BBA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BA6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87C69"/>
    <w:rsid w:val="00494BA7"/>
    <w:rsid w:val="0049597B"/>
    <w:rsid w:val="00495A1B"/>
    <w:rsid w:val="00496BD3"/>
    <w:rsid w:val="004A44E6"/>
    <w:rsid w:val="004C0D3D"/>
    <w:rsid w:val="004C43FA"/>
    <w:rsid w:val="004C45A4"/>
    <w:rsid w:val="004C6206"/>
    <w:rsid w:val="004E7072"/>
    <w:rsid w:val="004F008F"/>
    <w:rsid w:val="00501BB4"/>
    <w:rsid w:val="00503260"/>
    <w:rsid w:val="00503ECC"/>
    <w:rsid w:val="005053A8"/>
    <w:rsid w:val="0051371C"/>
    <w:rsid w:val="00524116"/>
    <w:rsid w:val="005273FD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4AC5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C8A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0192F"/>
    <w:rsid w:val="00810305"/>
    <w:rsid w:val="00811B3F"/>
    <w:rsid w:val="00817635"/>
    <w:rsid w:val="0082035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15B1"/>
    <w:rsid w:val="00A66D0B"/>
    <w:rsid w:val="00A6798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337D"/>
    <w:rsid w:val="00AE7639"/>
    <w:rsid w:val="00AF0C84"/>
    <w:rsid w:val="00AF192A"/>
    <w:rsid w:val="00AF2D36"/>
    <w:rsid w:val="00AF36A1"/>
    <w:rsid w:val="00AF5DE0"/>
    <w:rsid w:val="00B075E2"/>
    <w:rsid w:val="00B078BA"/>
    <w:rsid w:val="00B22136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6149"/>
    <w:rsid w:val="00BE6AA6"/>
    <w:rsid w:val="00BE6EF2"/>
    <w:rsid w:val="00BF48BE"/>
    <w:rsid w:val="00BF553F"/>
    <w:rsid w:val="00BF6943"/>
    <w:rsid w:val="00C01047"/>
    <w:rsid w:val="00C050C4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5CA"/>
    <w:rsid w:val="00D1781E"/>
    <w:rsid w:val="00D24BA4"/>
    <w:rsid w:val="00D2725E"/>
    <w:rsid w:val="00D35974"/>
    <w:rsid w:val="00D442D4"/>
    <w:rsid w:val="00D44897"/>
    <w:rsid w:val="00D556A6"/>
    <w:rsid w:val="00D55A1C"/>
    <w:rsid w:val="00D5672F"/>
    <w:rsid w:val="00D64C6B"/>
    <w:rsid w:val="00D70EB9"/>
    <w:rsid w:val="00D74C9E"/>
    <w:rsid w:val="00D8105C"/>
    <w:rsid w:val="00D811BC"/>
    <w:rsid w:val="00D872BD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28C9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0D19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640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D55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7628" TargetMode="External"/><Relationship Id="rId13" Type="http://schemas.openxmlformats.org/officeDocument/2006/relationships/hyperlink" Target="http://znanium.com/go.php?id=9257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59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12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50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09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7652-1BFF-4668-AAFA-AD7A16E8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62</cp:revision>
  <cp:lastPrinted>2019-03-18T10:02:00Z</cp:lastPrinted>
  <dcterms:created xsi:type="dcterms:W3CDTF">2019-02-15T10:16:00Z</dcterms:created>
  <dcterms:modified xsi:type="dcterms:W3CDTF">2019-07-15T05:01:00Z</dcterms:modified>
</cp:coreProperties>
</file>